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南银理财珠联璧合鑫逸稳一年204期封闭式公募人民币理财产品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2025年09月23日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南银理财珠联璧合鑫逸稳一年204期封闭式公募人民币理财产品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ZZ700322400677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Y38204、Y32204、Y34204、Y36204、Y31204、Y30204、Y35204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2025年02月19日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2025年09月22日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2025年09月22日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深圳智领星辰科技有限公司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泰康资产-元兴1号普惠金融资产支持计划第3期优先C级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资产证券化(债权型)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2025年09月23日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